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lang w:val="hr-HR"/>
        </w:rPr>
      </w:pPr>
      <w:r>
        <w:rPr>
          <w:b/>
          <w:bCs/>
          <w:lang w:val="hr-HR"/>
        </w:rPr>
        <w:t>Održan drugi u nizu otvoreni</w:t>
      </w:r>
      <w:r>
        <w:rPr>
          <w:b/>
          <w:bCs/>
          <w:lang w:val="hr-HR"/>
        </w:rPr>
        <w:t>h</w:t>
      </w:r>
      <w:r>
        <w:rPr>
          <w:b/>
          <w:bCs/>
          <w:lang w:val="hr-HR"/>
        </w:rPr>
        <w:t xml:space="preserve"> dijalog</w:t>
      </w:r>
      <w:r>
        <w:rPr>
          <w:b/>
          <w:bCs/>
          <w:lang w:val="hr-HR"/>
        </w:rPr>
        <w:t>a</w:t>
      </w:r>
      <w:r>
        <w:rPr>
          <w:b/>
          <w:bCs/>
          <w:lang w:val="hr-HR"/>
        </w:rPr>
        <w:t xml:space="preserve"> Mladena Ninčevića s građanima, tema su bile vrtići i škole</w:t>
      </w:r>
    </w:p>
    <w:p>
      <w:pPr>
        <w:pStyle w:val="Normal"/>
        <w:bidi w:val="0"/>
        <w:jc w:val="left"/>
        <w:rPr>
          <w:lang w:val="hr-HR"/>
        </w:rPr>
      </w:pPr>
      <w:r>
        <w:rPr>
          <w:lang w:val="hr-HR"/>
        </w:rPr>
      </w:r>
    </w:p>
    <w:p>
      <w:pPr>
        <w:pStyle w:val="Normal"/>
        <w:bidi w:val="0"/>
        <w:jc w:val="left"/>
        <w:rPr>
          <w:lang w:val="hr-HR"/>
        </w:rPr>
      </w:pPr>
      <w:r>
        <w:rPr>
          <w:lang w:val="hr-HR"/>
        </w:rPr>
        <w:t>S ciljem zajedničkog rješavanja gorućih problema koji muče naše sugrađane, Mladen Ninčević, nezavisni kandidat za gradonačelnika grada Zadra, održao je drugi otvoreni dijalog s građanima u srijedu u hotelu A’mare.</w:t>
      </w:r>
    </w:p>
    <w:p>
      <w:pPr>
        <w:pStyle w:val="Normal"/>
        <w:bidi w:val="0"/>
        <w:jc w:val="left"/>
        <w:rPr>
          <w:lang w:val="hr-HR"/>
        </w:rPr>
      </w:pPr>
      <w:r>
        <w:rPr>
          <w:lang w:val="hr-HR"/>
        </w:rPr>
      </w:r>
    </w:p>
    <w:p>
      <w:pPr>
        <w:pStyle w:val="Normal"/>
        <w:bidi w:val="0"/>
        <w:jc w:val="left"/>
        <w:rPr>
          <w:lang w:val="hr-HR"/>
        </w:rPr>
      </w:pPr>
      <w:r>
        <w:rPr>
          <w:lang w:val="hr-HR"/>
        </w:rPr>
        <w:t xml:space="preserve">Ovoga puta, teme o kojima se razgovaralo bile su dječji vrtići i škole, odnosno njihov nedostatak, što su problemi koji su dobro poznati roditeljima čija djeca, </w:t>
      </w:r>
      <w:r>
        <w:rPr>
          <w:lang w:val="hr-HR"/>
        </w:rPr>
        <w:t>primjerice</w:t>
      </w:r>
      <w:r>
        <w:rPr>
          <w:lang w:val="hr-HR"/>
        </w:rPr>
        <w:t>, ostaju bez mjesta zbog nedostatka kapaciteta.</w:t>
      </w:r>
    </w:p>
    <w:p>
      <w:pPr>
        <w:pStyle w:val="Normal"/>
        <w:bidi w:val="0"/>
        <w:jc w:val="left"/>
        <w:rPr>
          <w:lang w:val="hr-HR"/>
        </w:rPr>
      </w:pPr>
      <w:r>
        <w:rPr>
          <w:lang w:val="hr-HR"/>
        </w:rPr>
      </w:r>
    </w:p>
    <w:p>
      <w:pPr>
        <w:pStyle w:val="Normal"/>
        <w:bidi w:val="0"/>
        <w:jc w:val="left"/>
        <w:rPr>
          <w:lang w:val="hr-HR"/>
        </w:rPr>
      </w:pPr>
      <w:r>
        <w:rPr>
          <w:lang w:val="hr-HR"/>
        </w:rPr>
        <w:t xml:space="preserve">Ninčević je </w:t>
      </w:r>
      <w:r>
        <w:rPr>
          <w:lang w:val="hr-HR"/>
        </w:rPr>
        <w:t xml:space="preserve">naveo i neke </w:t>
      </w:r>
      <w:r>
        <w:rPr>
          <w:lang w:val="hr-HR"/>
        </w:rPr>
        <w:t xml:space="preserve">razočaravajuće statistike vezane uz naš grad </w:t>
      </w:r>
      <w:r>
        <w:rPr>
          <w:lang w:val="hr-HR"/>
        </w:rPr>
        <w:t>te nastavio:</w:t>
      </w:r>
    </w:p>
    <w:p>
      <w:pPr>
        <w:pStyle w:val="Normal"/>
        <w:bidi w:val="0"/>
        <w:jc w:val="left"/>
        <w:rPr>
          <w:lang w:val="hr-HR"/>
        </w:rPr>
      </w:pPr>
      <w:r>
        <w:rPr>
          <w:lang w:val="hr-HR"/>
        </w:rPr>
      </w:r>
    </w:p>
    <w:p>
      <w:pPr>
        <w:pStyle w:val="Normal"/>
        <w:bidi w:val="0"/>
        <w:jc w:val="left"/>
        <w:rPr>
          <w:lang w:val="hr-HR"/>
        </w:rPr>
      </w:pPr>
      <w:r>
        <w:rPr>
          <w:lang w:val="hr-HR"/>
        </w:rPr>
        <w:t>- Brojke iz 2023. godine kažu da je rođeno 623 djeteta, dok je umrlo 789 stanovnika, što znači da je omjer rođenih i umrlih  minus 166. Zadar, kakvog ga poznajemo, neće postojati u skoroj budućnosti. To je veliki  razlog zbog kojeg ova tema mora biti na prvom mjestu. Moramo promijeniti taj omjer, moramo stvoriti pozitivne okolnosti za mlade obitelji i one koji žele zasnovati obitelj i imati više djece.</w:t>
      </w:r>
    </w:p>
    <w:p>
      <w:pPr>
        <w:pStyle w:val="Normal"/>
        <w:bidi w:val="0"/>
        <w:jc w:val="left"/>
        <w:rPr>
          <w:lang w:val="hr-HR"/>
        </w:rPr>
      </w:pPr>
      <w:r>
        <w:rPr>
          <w:lang w:val="hr-HR"/>
        </w:rPr>
        <w:t>Također je nevjerojatna činjenica da, ako želite da vam dijete upiše vrtić, morate nekog poznavati, svima bi trebali biti osigurani jednaki uvjeti.</w:t>
      </w:r>
    </w:p>
    <w:p>
      <w:pPr>
        <w:pStyle w:val="Normal"/>
        <w:bidi w:val="0"/>
        <w:jc w:val="left"/>
        <w:rPr>
          <w:lang w:val="hr-HR"/>
        </w:rPr>
      </w:pPr>
      <w:r>
        <w:rPr/>
      </w:r>
    </w:p>
    <w:p>
      <w:pPr>
        <w:pStyle w:val="Normal"/>
        <w:bidi w:val="0"/>
        <w:jc w:val="left"/>
        <w:rPr/>
      </w:pPr>
      <w:r>
        <w:rPr>
          <w:lang w:val="hr-HR"/>
        </w:rPr>
        <w:t>- Trenutni broj djece koji nemaju mjesta u  vrtićima varira od 350 do 500. Trenutno su nam dostupni programi  iz europskih fondova za izgradnju dovoljnog broja objekata koji bi mogli zadovoljiti te potrebe. Ukoliko dobijem povjerenje građana, izgradit ću 8 vrtića u svom mandatu. Zašto 8? Zato što se s tim brojem mogu osigurati  dobro raspoređeni objekti vrtića kroz cijeli grad, tako da roditelji ne moraju putovati daleko, znači da bude što bliže kućama i da put traje što kraće, a da bake i djedovi također mogu dolaziti po djecu. Potrebno je izgraditi 25 odjela-učionica u 8 vrtića kako bi se zadovoljile ove potrebe. Drugi razlog je da bi se najučinkovitije iskoristila europska sredstvima, moramo graditi više manjih objekata sa svom potrebnom  infrastrukturom kao što su vanjski prostori, igra</w:t>
      </w:r>
      <w:r>
        <w:rPr>
          <w:lang w:val="hr-HR"/>
        </w:rPr>
        <w:t>lišta</w:t>
      </w:r>
      <w:r>
        <w:rPr>
          <w:lang w:val="hr-HR"/>
        </w:rPr>
        <w:t>, parking za roditelje tako da u budućnosti uz mala sredstva možemo dograditi još odjela sukladno povećanju novorođenih. - predstavio je svoj prijedlog Ninčević.</w:t>
      </w:r>
    </w:p>
    <w:p>
      <w:pPr>
        <w:pStyle w:val="Normal"/>
        <w:bidi w:val="0"/>
        <w:jc w:val="left"/>
        <w:rPr>
          <w:lang w:val="hr-HR"/>
        </w:rPr>
      </w:pPr>
      <w:r>
        <w:rPr>
          <w:lang w:val="hr-HR"/>
        </w:rPr>
      </w:r>
    </w:p>
    <w:p>
      <w:pPr>
        <w:pStyle w:val="Normal"/>
        <w:bidi w:val="0"/>
        <w:jc w:val="left"/>
        <w:rPr>
          <w:lang w:val="hr-HR"/>
        </w:rPr>
      </w:pPr>
      <w:r>
        <w:rPr>
          <w:lang w:val="hr-HR"/>
        </w:rPr>
        <w:t>Naravno, vrlo je važno i da djeca u tom vrtiću provode kvalitetno i kreativno vrijeme, odnosno da postoji stručno osoblje koje može prepoznati je li dijete talentirano za određene aktivnosti i zatim ih usmjeriti u tom smjeru kroz daljnje odrastanje, a čega trenutno nedostaje u vrtićima.</w:t>
      </w:r>
    </w:p>
    <w:p>
      <w:pPr>
        <w:pStyle w:val="Normal"/>
        <w:bidi w:val="0"/>
        <w:jc w:val="left"/>
        <w:rPr>
          <w:lang w:val="hr-HR"/>
        </w:rPr>
      </w:pPr>
      <w:r>
        <w:rPr/>
      </w:r>
    </w:p>
    <w:p>
      <w:pPr>
        <w:pStyle w:val="Normal"/>
        <w:bidi w:val="0"/>
        <w:jc w:val="left"/>
        <w:rPr/>
      </w:pPr>
      <w:r>
        <w:rPr>
          <w:lang w:val="hr-HR"/>
        </w:rPr>
        <w:t>Vrlo je važan segment osiguravanje adekvatnih uvjeta u vrtićima za motiviranje mladih obitelji na to da imaju više djece, a posebno je bitn</w:t>
      </w:r>
      <w:r>
        <w:rPr>
          <w:lang w:val="hr-HR"/>
        </w:rPr>
        <w:t xml:space="preserve">a </w:t>
      </w:r>
      <w:r>
        <w:rPr>
          <w:lang w:val="hr-HR"/>
        </w:rPr>
        <w:t>iz</w:t>
      </w:r>
      <w:r>
        <w:rPr>
          <w:lang w:val="hr-HR"/>
        </w:rPr>
        <w:t>g</w:t>
      </w:r>
      <w:r>
        <w:rPr>
          <w:lang w:val="hr-HR"/>
        </w:rPr>
        <w:t xml:space="preserve">radnja </w:t>
      </w:r>
      <w:r>
        <w:rPr>
          <w:lang w:val="hr-HR"/>
        </w:rPr>
        <w:t>centra za kreativnost</w:t>
      </w:r>
      <w:r>
        <w:rPr>
          <w:lang w:val="hr-HR"/>
        </w:rPr>
        <w:t xml:space="preserve"> gdje bi, izvan radnog vremena, roditelji imali priliku ostaviti svoju djecu, s</w:t>
      </w:r>
      <w:r>
        <w:rPr>
          <w:lang w:val="hr-HR"/>
        </w:rPr>
        <w:t xml:space="preserve">a </w:t>
      </w:r>
      <w:r>
        <w:rPr>
          <w:lang w:val="hr-HR"/>
        </w:rPr>
        <w:t>stručnim i adekvatnim osobljem koje će, naravno, morati biti i adekvatno plaćeno.</w:t>
      </w:r>
    </w:p>
    <w:p>
      <w:pPr>
        <w:pStyle w:val="Normal"/>
        <w:bidi w:val="0"/>
        <w:jc w:val="left"/>
        <w:rPr>
          <w:lang w:val="hr-HR"/>
        </w:rPr>
      </w:pPr>
      <w:r>
        <w:rPr/>
      </w:r>
    </w:p>
    <w:p>
      <w:pPr>
        <w:pStyle w:val="Normal"/>
        <w:bidi w:val="0"/>
        <w:jc w:val="left"/>
        <w:rPr/>
      </w:pPr>
      <w:r>
        <w:rPr>
          <w:lang w:val="hr-HR"/>
        </w:rPr>
        <w:t xml:space="preserve">Ninčević je napomenuo da je naš grad </w:t>
      </w:r>
      <w:r>
        <w:rPr>
          <w:lang w:val="hr-HR"/>
        </w:rPr>
        <w:t xml:space="preserve">prvak </w:t>
      </w:r>
      <w:r>
        <w:rPr>
          <w:lang w:val="hr-HR"/>
        </w:rPr>
        <w:t>u činjenici da od pet osnovnih škola u R</w:t>
      </w:r>
      <w:r>
        <w:rPr>
          <w:lang w:val="hr-HR"/>
        </w:rPr>
        <w:t xml:space="preserve">epublici Hrvatskoj </w:t>
      </w:r>
      <w:r>
        <w:rPr>
          <w:lang w:val="hr-HR"/>
        </w:rPr>
        <w:t>u kojima ima preko 1000 djece, tri se nalaze u Zadru.</w:t>
      </w:r>
    </w:p>
    <w:p>
      <w:pPr>
        <w:pStyle w:val="Normal"/>
        <w:bidi w:val="0"/>
        <w:jc w:val="left"/>
        <w:rPr>
          <w:lang w:val="hr-HR"/>
        </w:rPr>
      </w:pPr>
      <w:r>
        <w:rPr>
          <w:lang w:val="hr-HR"/>
        </w:rPr>
      </w:r>
    </w:p>
    <w:p>
      <w:pPr>
        <w:pStyle w:val="Normal"/>
        <w:bidi w:val="0"/>
        <w:jc w:val="left"/>
        <w:rPr>
          <w:lang w:val="hr-HR"/>
        </w:rPr>
      </w:pPr>
      <w:r>
        <w:rPr>
          <w:lang w:val="hr-HR"/>
        </w:rPr>
        <w:t>Situacija s prenapučenim osnovnim školama nije ništa manje zahtjevna, a to najbolje ilustrira činjenica da djeca idu u školu u dvije smjene i međusmjenu.</w:t>
      </w:r>
    </w:p>
    <w:p>
      <w:pPr>
        <w:pStyle w:val="Normal"/>
        <w:bidi w:val="0"/>
        <w:jc w:val="left"/>
        <w:rPr>
          <w:lang w:val="hr-HR"/>
        </w:rPr>
      </w:pPr>
      <w:r>
        <w:rPr>
          <w:lang w:val="hr-HR"/>
        </w:rPr>
      </w:r>
    </w:p>
    <w:p>
      <w:pPr>
        <w:pStyle w:val="Normal"/>
        <w:bidi w:val="0"/>
        <w:jc w:val="left"/>
        <w:rPr>
          <w:lang w:val="hr-HR"/>
        </w:rPr>
      </w:pPr>
      <w:r>
        <w:rPr>
          <w:lang w:val="hr-HR"/>
        </w:rPr>
        <w:t>- Potrebno je izgraditi dodatnih 100 učionica u osam novih školskih objekata koji će primiti 2500 djece, kako bi se zadovoljile sve potrebe djece da idu u školu u jednoj smjeni. Roditelji koji idu na posao vrlo teško mogu iskoordinirati svoj dan ukoliko nema dovoljno mjesta u školama. – istaknuo je.</w:t>
      </w:r>
    </w:p>
    <w:p>
      <w:pPr>
        <w:pStyle w:val="Normal"/>
        <w:bidi w:val="0"/>
        <w:jc w:val="left"/>
        <w:rPr>
          <w:lang w:val="hr-HR"/>
        </w:rPr>
      </w:pPr>
      <w:r>
        <w:rPr>
          <w:lang w:val="hr-HR"/>
        </w:rPr>
      </w:r>
    </w:p>
    <w:p>
      <w:pPr>
        <w:pStyle w:val="Normal"/>
        <w:bidi w:val="0"/>
        <w:jc w:val="left"/>
        <w:rPr>
          <w:lang w:val="hr-HR"/>
        </w:rPr>
      </w:pPr>
      <w:r>
        <w:rPr>
          <w:lang w:val="hr-HR"/>
        </w:rPr>
        <w:t>Kada je riječ o sustavu srednjih škola, također nedostaje dodatnih objekata, ali djeca su već samostalna u svom odlasku u školu pa to predstavlja manji problem za roditelje. Tu, nažalost, postoji još jedan problem.</w:t>
      </w:r>
    </w:p>
    <w:p>
      <w:pPr>
        <w:pStyle w:val="Normal"/>
        <w:bidi w:val="0"/>
        <w:jc w:val="left"/>
        <w:rPr>
          <w:lang w:val="hr-HR"/>
        </w:rPr>
      </w:pPr>
      <w:r>
        <w:rPr>
          <w:lang w:val="hr-HR"/>
        </w:rPr>
      </w:r>
    </w:p>
    <w:p>
      <w:pPr>
        <w:pStyle w:val="Normal"/>
        <w:bidi w:val="0"/>
        <w:jc w:val="left"/>
        <w:rPr>
          <w:lang w:val="hr-HR"/>
        </w:rPr>
      </w:pPr>
      <w:r>
        <w:rPr>
          <w:lang w:val="hr-HR"/>
        </w:rPr>
        <w:t>- U našim  srednjim školama nisu trenutno dobro osmišljeni programi u smislu potrebe na tržištu, nema povezanosti između onoga što one pružaju i onoga što tržište traži, a to najbolje osjetimo mi poduzetnici. - kaže Ninčević.</w:t>
      </w:r>
    </w:p>
    <w:p>
      <w:pPr>
        <w:pStyle w:val="Normal"/>
        <w:bidi w:val="0"/>
        <w:jc w:val="left"/>
        <w:rPr>
          <w:lang w:val="hr-HR"/>
        </w:rPr>
      </w:pPr>
      <w:r>
        <w:rPr>
          <w:lang w:val="hr-HR"/>
        </w:rPr>
      </w:r>
    </w:p>
    <w:p>
      <w:pPr>
        <w:pStyle w:val="Normal"/>
        <w:bidi w:val="0"/>
        <w:jc w:val="left"/>
        <w:rPr>
          <w:lang w:val="hr-HR"/>
        </w:rPr>
      </w:pPr>
      <w:r>
        <w:rPr>
          <w:lang w:val="hr-HR"/>
        </w:rPr>
        <w:t>- Školujemo premalo kadrova koji nam stvarno nedostaju, a na tržište na</w:t>
      </w:r>
      <w:r>
        <w:rPr>
          <w:lang w:val="hr-HR"/>
        </w:rPr>
        <w:t xml:space="preserve">m </w:t>
      </w:r>
      <w:r>
        <w:rPr>
          <w:lang w:val="hr-HR"/>
        </w:rPr>
        <w:t>dolaze školovani kadrovi kojih imamo previše. I oni koji završe zanate koji nam trebaju imaju jako malo znanje nakon završene škole.</w:t>
      </w:r>
    </w:p>
    <w:p>
      <w:pPr>
        <w:pStyle w:val="Normal"/>
        <w:bidi w:val="0"/>
        <w:jc w:val="left"/>
        <w:rPr>
          <w:lang w:val="hr-HR"/>
        </w:rPr>
      </w:pPr>
      <w:r>
        <w:rPr>
          <w:lang w:val="hr-HR"/>
        </w:rPr>
      </w:r>
    </w:p>
    <w:p>
      <w:pPr>
        <w:pStyle w:val="Normal"/>
        <w:bidi w:val="0"/>
        <w:jc w:val="left"/>
        <w:rPr>
          <w:lang w:val="hr-HR"/>
        </w:rPr>
      </w:pPr>
      <w:r>
        <w:rPr>
          <w:lang w:val="hr-HR"/>
        </w:rPr>
        <w:t>Vrlo zanimljiva pitanja također su dolazila od publike koja je bila zainteresirana za teme o kojima je govorio, poput prijevoza djece u određene škole koje administrativno pripadaju gradu, nedostataka sportskih dvorana uz škole, potreba koordinatora u školama plaćenih od strane grada i sl.</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2</Pages>
  <Words>681</Words>
  <Characters>3619</Characters>
  <CharactersWithSpaces>4292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2025-04-02T21:24:17Z</dcterms:created>
  <dc:creator/>
  <dc:description/>
  <dc:language>en-US</dc:language>
  <cp:lastModifiedBy/>
  <dcterms:modified xsi:type="dcterms:W3CDTF">2025-04-02T21:39:39Z</dcterms:modified>
  <cp:revision>2</cp:revision>
  <dc:subject/>
  <dc:title/>
</cp:coreProperties>
</file>